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54" w:rsidRPr="00726D23" w:rsidRDefault="009F5854" w:rsidP="009F5854">
      <w:pPr>
        <w:jc w:val="right"/>
        <w:rPr>
          <w:b/>
          <w:i/>
        </w:rPr>
      </w:pPr>
      <w:r w:rsidRPr="00726D23">
        <w:rPr>
          <w:b/>
          <w:i/>
        </w:rPr>
        <w:t>1. számú mellékelt</w:t>
      </w:r>
    </w:p>
    <w:p w:rsidR="009F5854" w:rsidRPr="00726D23" w:rsidRDefault="009F5854" w:rsidP="009F5854"/>
    <w:p w:rsidR="009F5854" w:rsidRPr="00726D23" w:rsidRDefault="009F5854" w:rsidP="009F58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2"/>
      </w:tblGrid>
      <w:tr w:rsidR="009F5854" w:rsidRPr="00726D23" w:rsidTr="00FC7B52">
        <w:trPr>
          <w:trHeight w:val="557"/>
        </w:trPr>
        <w:tc>
          <w:tcPr>
            <w:tcW w:w="9056" w:type="dxa"/>
            <w:gridSpan w:val="2"/>
            <w:shd w:val="clear" w:color="auto" w:fill="D0CECE"/>
          </w:tcPr>
          <w:p w:rsidR="009F5854" w:rsidRPr="00726D23" w:rsidRDefault="009F5854" w:rsidP="00FC7B5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Jelentkezési lap</w:t>
            </w:r>
          </w:p>
          <w:p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Pécsi Tudományegyetem Állam- és Jogtudományi Kar</w:t>
            </w:r>
          </w:p>
          <w:p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Óriás Nándor Szakkollégium</w:t>
            </w:r>
          </w:p>
          <w:p w:rsidR="009F5854" w:rsidRDefault="009F5854" w:rsidP="00FC7B52">
            <w:pPr>
              <w:rPr>
                <w:b/>
                <w:i/>
                <w:szCs w:val="24"/>
              </w:rPr>
            </w:pPr>
          </w:p>
          <w:p w:rsidR="009F5854" w:rsidRPr="00726D23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2018/2019-es tanév tavaszi szemeszter</w:t>
            </w:r>
          </w:p>
        </w:tc>
      </w:tr>
      <w:tr w:rsidR="009F5854" w:rsidRPr="00726D23" w:rsidTr="00FC7B52">
        <w:trPr>
          <w:trHeight w:val="70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9F5854" w:rsidRPr="00726D23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Pályázati űrlap</w:t>
            </w:r>
          </w:p>
        </w:tc>
      </w:tr>
      <w:tr w:rsidR="009F5854" w:rsidRPr="00726D23" w:rsidTr="00FC7B52">
        <w:trPr>
          <w:trHeight w:val="413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Név:</w:t>
            </w:r>
          </w:p>
        </w:tc>
        <w:tc>
          <w:tcPr>
            <w:tcW w:w="7072" w:type="dxa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26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Születési hely, idő: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03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Neptun</w:t>
            </w:r>
            <w:proofErr w:type="spellEnd"/>
            <w:r>
              <w:rPr>
                <w:szCs w:val="24"/>
              </w:rPr>
              <w:t>-kód</w:t>
            </w:r>
            <w:r w:rsidRPr="00726D23">
              <w:rPr>
                <w:szCs w:val="24"/>
              </w:rPr>
              <w:t>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03"/>
        </w:trPr>
        <w:tc>
          <w:tcPr>
            <w:tcW w:w="1984" w:type="dxa"/>
            <w:vAlign w:val="center"/>
          </w:tcPr>
          <w:p w:rsidR="009F5854" w:rsidRDefault="009F5854" w:rsidP="00FC7B52">
            <w:pPr>
              <w:rPr>
                <w:szCs w:val="24"/>
              </w:rPr>
            </w:pPr>
            <w:r>
              <w:rPr>
                <w:szCs w:val="24"/>
              </w:rPr>
              <w:t>Évfolyam: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Levelezési cím: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Mobil telefonszám: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E-mail cím: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</w:tbl>
    <w:p w:rsidR="009F5854" w:rsidRPr="00726D23" w:rsidRDefault="009F5854" w:rsidP="009F5854">
      <w:pPr>
        <w:rPr>
          <w:szCs w:val="24"/>
        </w:rPr>
      </w:pP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Alulírott </w:t>
      </w:r>
      <w:r>
        <w:rPr>
          <w:szCs w:val="24"/>
        </w:rPr>
        <w:t>jelentkező</w:t>
      </w:r>
      <w:r w:rsidRPr="00726D23">
        <w:rPr>
          <w:szCs w:val="24"/>
        </w:rPr>
        <w:t xml:space="preserve"> kijelentem, hogy hozzájárulok ahhoz, hogy 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>a</w:t>
      </w:r>
      <w:r w:rsidRPr="00726D23">
        <w:rPr>
          <w:szCs w:val="24"/>
        </w:rPr>
        <w:t xml:space="preserve"> jelen pályázatom során megadott személyes adataimat megismerje, és azokat kizárólag a pályázat elbírálása céljából kezelje, és </w:t>
      </w:r>
      <w:proofErr w:type="spellStart"/>
      <w:r w:rsidRPr="00726D23">
        <w:rPr>
          <w:szCs w:val="24"/>
        </w:rPr>
        <w:t>nyilvántartsa</w:t>
      </w:r>
      <w:proofErr w:type="spellEnd"/>
      <w:r w:rsidRPr="00726D23">
        <w:rPr>
          <w:szCs w:val="24"/>
        </w:rPr>
        <w:t xml:space="preserve">. </w:t>
      </w:r>
      <w:r>
        <w:rPr>
          <w:szCs w:val="24"/>
        </w:rPr>
        <w:t>Nyilatkozom, hogy</w:t>
      </w:r>
      <w:r w:rsidRPr="00726D23">
        <w:rPr>
          <w:szCs w:val="24"/>
        </w:rPr>
        <w:t xml:space="preserve"> 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Felvételi Szabályzatát és a felvételi kiírást megismertem, valamint sikeres felvételem esetén </w:t>
      </w:r>
      <w:r w:rsidRPr="00726D23">
        <w:rPr>
          <w:szCs w:val="24"/>
        </w:rPr>
        <w:t>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Tanulmányi és Vizsgaszabályzatában rögzített követelményeket magamra nézve kötelezőnek ismerem el és </w:t>
      </w:r>
      <w:r w:rsidRPr="00726D23">
        <w:rPr>
          <w:szCs w:val="24"/>
        </w:rPr>
        <w:t xml:space="preserve">ezek </w:t>
      </w:r>
      <w:r>
        <w:rPr>
          <w:szCs w:val="24"/>
        </w:rPr>
        <w:t>megszegése</w:t>
      </w:r>
      <w:r w:rsidRPr="00726D23">
        <w:rPr>
          <w:szCs w:val="24"/>
        </w:rPr>
        <w:t xml:space="preserve"> esetén </w:t>
      </w:r>
      <w:r>
        <w:rPr>
          <w:szCs w:val="24"/>
        </w:rPr>
        <w:t>vállalom a</w:t>
      </w:r>
      <w:r w:rsidRPr="00726D23">
        <w:rPr>
          <w:szCs w:val="24"/>
        </w:rPr>
        <w:t xml:space="preserve"> meghatározott jogkövetkezmények velem szembeni alkalmazását. </w:t>
      </w: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Büntetőjogi felelősségem tudatában kijelentem, hogy az általam közölt adatok a valóságnak megfelelnek, és </w:t>
      </w:r>
      <w:r>
        <w:rPr>
          <w:szCs w:val="24"/>
        </w:rPr>
        <w:t>vállalom</w:t>
      </w:r>
      <w:r w:rsidRPr="00726D23">
        <w:rPr>
          <w:szCs w:val="24"/>
        </w:rPr>
        <w:t xml:space="preserve"> a valótlan adatszolgá</w:t>
      </w:r>
      <w:r>
        <w:rPr>
          <w:szCs w:val="24"/>
        </w:rPr>
        <w:t>ltatással járó következményeket.</w:t>
      </w: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  <w:r w:rsidRPr="00726D23">
        <w:rPr>
          <w:szCs w:val="24"/>
        </w:rPr>
        <w:t>Kelt</w:t>
      </w:r>
      <w:proofErr w:type="gramStart"/>
      <w:r w:rsidRPr="00726D23">
        <w:rPr>
          <w:szCs w:val="24"/>
        </w:rPr>
        <w:t>:…………………</w:t>
      </w:r>
      <w:proofErr w:type="gramEnd"/>
      <w:r w:rsidRPr="00726D23">
        <w:rPr>
          <w:szCs w:val="24"/>
        </w:rPr>
        <w:t xml:space="preserve"> év …………………. hónap …………. nap</w:t>
      </w: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  <w:t>……………………………..</w:t>
      </w:r>
    </w:p>
    <w:p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</w:r>
      <w:r>
        <w:rPr>
          <w:szCs w:val="24"/>
        </w:rPr>
        <w:t>Jelentkező</w:t>
      </w:r>
      <w:r w:rsidRPr="00726D23">
        <w:rPr>
          <w:szCs w:val="24"/>
        </w:rPr>
        <w:t xml:space="preserve"> aláírása</w:t>
      </w:r>
      <w:r w:rsidRPr="00726D23">
        <w:rPr>
          <w:rStyle w:val="Lbjegyzet-hivatkozs"/>
          <w:szCs w:val="24"/>
        </w:rPr>
        <w:footnoteReference w:id="1"/>
      </w:r>
    </w:p>
    <w:p w:rsidR="009F5854" w:rsidRPr="00726D23" w:rsidRDefault="009F5854" w:rsidP="009F5854">
      <w:pPr>
        <w:rPr>
          <w:szCs w:val="24"/>
        </w:rPr>
      </w:pPr>
    </w:p>
    <w:p w:rsidR="009F5854" w:rsidRPr="00726D23" w:rsidRDefault="009F5854" w:rsidP="009F5854">
      <w:pPr>
        <w:rPr>
          <w:szCs w:val="24"/>
        </w:rPr>
      </w:pPr>
      <w:r w:rsidRPr="00726D23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 Bűnügyi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B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9F5854" w:rsidRDefault="00210588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1. </w:t>
            </w:r>
            <w:r w:rsidRPr="00B721CB">
              <w:rPr>
                <w:i/>
                <w:szCs w:val="24"/>
              </w:rPr>
              <w:t>A büntetőjog és a 21. század – hogyan tudja felvenni a versenyt a jog az új technológiákkal?</w:t>
            </w:r>
          </w:p>
          <w:p w:rsidR="009F5854" w:rsidRDefault="00210588" w:rsidP="0021058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2. </w:t>
            </w:r>
            <w:r w:rsidRPr="00B721CB">
              <w:rPr>
                <w:i/>
                <w:szCs w:val="24"/>
              </w:rPr>
              <w:t>A hatályos és a korábbi Be. bizonyításra vonatkozó rendelkezéseinek rövid összehasonlítása</w:t>
            </w:r>
          </w:p>
          <w:p w:rsidR="009F5854" w:rsidRPr="00726D23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  <w:r w:rsidR="00210588">
              <w:rPr>
                <w:i/>
                <w:szCs w:val="24"/>
              </w:rPr>
              <w:t xml:space="preserve">. </w:t>
            </w:r>
            <w:r w:rsidR="00210588" w:rsidRPr="00B721CB">
              <w:rPr>
                <w:i/>
                <w:szCs w:val="24"/>
              </w:rPr>
              <w:t>A kriminalisztika jelentősége a büntetőeljárásban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1764CF" w:rsidRDefault="009F5854" w:rsidP="00FC7B52">
            <w:pPr>
              <w:jc w:val="both"/>
              <w:rPr>
                <w:rFonts w:eastAsia="Calibri"/>
                <w:bCs/>
                <w:i/>
                <w:szCs w:val="24"/>
              </w:rPr>
            </w:pPr>
            <w:r w:rsidRPr="001764CF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1764CF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1764CF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  <w:i/>
        </w:rPr>
      </w:pPr>
      <w:r w:rsidRPr="00726D23">
        <w:rPr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Civilisztika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C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9F5854" w:rsidRDefault="00A55B2A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  <w:r w:rsidRPr="00A55B2A">
              <w:rPr>
                <w:i/>
                <w:szCs w:val="24"/>
              </w:rPr>
              <w:t xml:space="preserve"> </w:t>
            </w:r>
            <w:r w:rsidRPr="00A55B2A">
              <w:rPr>
                <w:i/>
              </w:rPr>
              <w:t>A polgári jog XXI. századi kihívá</w:t>
            </w:r>
            <w:bookmarkStart w:id="0" w:name="_GoBack"/>
            <w:bookmarkEnd w:id="0"/>
            <w:r w:rsidRPr="00A55B2A">
              <w:rPr>
                <w:i/>
              </w:rPr>
              <w:t>sai a robotika és a mesterséges intelligencia tükrében</w:t>
            </w:r>
          </w:p>
          <w:p w:rsidR="009F5854" w:rsidRDefault="00A55B2A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2. </w:t>
            </w:r>
            <w:r w:rsidRPr="00A55B2A">
              <w:rPr>
                <w:i/>
              </w:rPr>
              <w:t>A közvetítői eljárás, mint alternatív vitarendezési módszer</w:t>
            </w:r>
          </w:p>
          <w:p w:rsidR="009F5854" w:rsidRPr="00726D23" w:rsidRDefault="00A55B2A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3. </w:t>
            </w:r>
            <w:r w:rsidRPr="00A55B2A">
              <w:rPr>
                <w:i/>
                <w:szCs w:val="24"/>
              </w:rPr>
              <w:t>A képmáshoz való jog a GDPR tükrében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</w:rPr>
      </w:pPr>
    </w:p>
    <w:p w:rsidR="009F5854" w:rsidRDefault="009F5854" w:rsidP="009F5854">
      <w:pPr>
        <w:rPr>
          <w:b/>
        </w:rPr>
      </w:pPr>
      <w:r>
        <w:rPr>
          <w:b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Az Elméleti-történeti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E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1. </w:t>
            </w:r>
            <w:r w:rsidRPr="009F5854">
              <w:rPr>
                <w:i/>
                <w:szCs w:val="24"/>
              </w:rPr>
              <w:t xml:space="preserve">A római jog és az új Ptk. – a </w:t>
            </w:r>
            <w:proofErr w:type="spellStart"/>
            <w:r w:rsidRPr="009F5854">
              <w:rPr>
                <w:i/>
                <w:szCs w:val="24"/>
              </w:rPr>
              <w:t>továbbélő</w:t>
            </w:r>
            <w:proofErr w:type="spellEnd"/>
            <w:r w:rsidRPr="009F5854">
              <w:rPr>
                <w:i/>
                <w:szCs w:val="24"/>
              </w:rPr>
              <w:t xml:space="preserve"> római jog jelentősége napjainkban</w:t>
            </w:r>
          </w:p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2. </w:t>
            </w:r>
            <w:r w:rsidRPr="009F5854">
              <w:rPr>
                <w:i/>
                <w:szCs w:val="24"/>
              </w:rPr>
              <w:t>Az amerikai elnöki hatalom szabályozása a fékek és ellensúlyok rendszerében – aggályok és aktuális kérdések</w:t>
            </w:r>
          </w:p>
          <w:p w:rsidR="009F5854" w:rsidRPr="00726D23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3. </w:t>
            </w:r>
            <w:r w:rsidRPr="009F5854">
              <w:rPr>
                <w:i/>
                <w:szCs w:val="24"/>
              </w:rPr>
              <w:t>Házasság a tradicionális magyar jogban és napjainkban – a jogintézményt érintő reformok, dilemmák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</w:rPr>
      </w:pPr>
    </w:p>
    <w:p w:rsidR="009F5854" w:rsidRDefault="009F5854" w:rsidP="009F585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 Közjogi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K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9F5854" w:rsidRPr="009F5854" w:rsidRDefault="009F5854" w:rsidP="009F5854">
            <w:pPr>
              <w:jc w:val="both"/>
              <w:rPr>
                <w:i/>
                <w:szCs w:val="24"/>
              </w:rPr>
            </w:pPr>
            <w:r w:rsidRPr="009F5854">
              <w:rPr>
                <w:i/>
                <w:szCs w:val="24"/>
              </w:rPr>
              <w:t xml:space="preserve">1. A hajléktalanság </w:t>
            </w:r>
            <w:proofErr w:type="spellStart"/>
            <w:r w:rsidRPr="009F5854">
              <w:rPr>
                <w:i/>
                <w:szCs w:val="24"/>
              </w:rPr>
              <w:t>kriminalizációjának</w:t>
            </w:r>
            <w:proofErr w:type="spellEnd"/>
            <w:r w:rsidRPr="009F5854">
              <w:rPr>
                <w:i/>
                <w:szCs w:val="24"/>
              </w:rPr>
              <w:t xml:space="preserve"> alkotmányjogi dilemmái</w:t>
            </w:r>
          </w:p>
          <w:p w:rsidR="009F5854" w:rsidRPr="009F5854" w:rsidRDefault="009F5854" w:rsidP="009F5854">
            <w:pPr>
              <w:jc w:val="both"/>
              <w:rPr>
                <w:i/>
                <w:szCs w:val="24"/>
              </w:rPr>
            </w:pPr>
            <w:r w:rsidRPr="009F5854">
              <w:rPr>
                <w:i/>
                <w:szCs w:val="24"/>
              </w:rPr>
              <w:t>2. A közigazgatási bíráskodás speciális jogintézményei</w:t>
            </w:r>
          </w:p>
          <w:p w:rsidR="009F5854" w:rsidRPr="00726D23" w:rsidRDefault="009F5854" w:rsidP="009F5854">
            <w:pPr>
              <w:jc w:val="both"/>
              <w:rPr>
                <w:i/>
                <w:szCs w:val="24"/>
              </w:rPr>
            </w:pPr>
            <w:r w:rsidRPr="009F5854">
              <w:rPr>
                <w:i/>
                <w:szCs w:val="24"/>
              </w:rPr>
              <w:t xml:space="preserve">3. A </w:t>
            </w:r>
            <w:proofErr w:type="spellStart"/>
            <w:r w:rsidRPr="009F5854">
              <w:rPr>
                <w:i/>
                <w:szCs w:val="24"/>
              </w:rPr>
              <w:t>Brexit</w:t>
            </w:r>
            <w:proofErr w:type="spellEnd"/>
            <w:r w:rsidRPr="009F5854">
              <w:rPr>
                <w:i/>
                <w:szCs w:val="24"/>
              </w:rPr>
              <w:t xml:space="preserve"> uniós jogi kérdései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</w:rPr>
      </w:pPr>
    </w:p>
    <w:p w:rsidR="00027EC7" w:rsidRPr="009F5854" w:rsidRDefault="00811AB0">
      <w:pPr>
        <w:rPr>
          <w:b/>
        </w:rPr>
      </w:pPr>
    </w:p>
    <w:sectPr w:rsidR="00027EC7" w:rsidRPr="009F5854" w:rsidSect="00F10B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B0" w:rsidRDefault="00811AB0" w:rsidP="009F5854">
      <w:r>
        <w:separator/>
      </w:r>
    </w:p>
  </w:endnote>
  <w:endnote w:type="continuationSeparator" w:id="0">
    <w:p w:rsidR="00811AB0" w:rsidRDefault="00811AB0" w:rsidP="009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B0" w:rsidRDefault="00811AB0" w:rsidP="009F5854">
      <w:r>
        <w:separator/>
      </w:r>
    </w:p>
  </w:footnote>
  <w:footnote w:type="continuationSeparator" w:id="0">
    <w:p w:rsidR="00811AB0" w:rsidRDefault="00811AB0" w:rsidP="009F5854">
      <w:r>
        <w:continuationSeparator/>
      </w:r>
    </w:p>
  </w:footnote>
  <w:footnote w:id="1">
    <w:p w:rsidR="009F5854" w:rsidRPr="006B5238" w:rsidRDefault="009F5854" w:rsidP="009F5854">
      <w:pPr>
        <w:pStyle w:val="Lbjegyzetszveg"/>
      </w:pPr>
      <w:r w:rsidRPr="006B5238">
        <w:rPr>
          <w:rStyle w:val="Lbjegyzet-hivatkozs"/>
        </w:rPr>
        <w:footnoteRef/>
      </w:r>
      <w:r w:rsidRPr="006B5238">
        <w:t xml:space="preserve"> Aláírás hiányában a pályázat érvénytelennek minősül.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54"/>
    <w:rsid w:val="00014EEE"/>
    <w:rsid w:val="00084B80"/>
    <w:rsid w:val="001D1F7A"/>
    <w:rsid w:val="00210588"/>
    <w:rsid w:val="002250A8"/>
    <w:rsid w:val="002B7D03"/>
    <w:rsid w:val="003522F4"/>
    <w:rsid w:val="00360EFB"/>
    <w:rsid w:val="00532AD0"/>
    <w:rsid w:val="0066421E"/>
    <w:rsid w:val="006C1AB4"/>
    <w:rsid w:val="007A031D"/>
    <w:rsid w:val="00811AB0"/>
    <w:rsid w:val="009F5854"/>
    <w:rsid w:val="00A55B2A"/>
    <w:rsid w:val="00AE7DFF"/>
    <w:rsid w:val="00B12C01"/>
    <w:rsid w:val="00BE0FD5"/>
    <w:rsid w:val="00C557EB"/>
    <w:rsid w:val="00CA4300"/>
    <w:rsid w:val="00CF4E52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74B4"/>
  <w14:defaultImageDpi w14:val="32767"/>
  <w15:chartTrackingRefBased/>
  <w15:docId w15:val="{CC207715-3989-444E-8C1B-9790F96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85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nhideWhenUsed/>
    <w:rsid w:val="00CF4E5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CF4E52"/>
    <w:rPr>
      <w:sz w:val="20"/>
    </w:rPr>
  </w:style>
  <w:style w:type="character" w:styleId="Lbjegyzet-hivatkozs">
    <w:name w:val="footnote reference"/>
    <w:semiHidden/>
    <w:unhideWhenUsed/>
    <w:rsid w:val="009F5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426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 Kelemen Bence</dc:creator>
  <cp:keywords/>
  <dc:description/>
  <cp:lastModifiedBy>Windows-felhasználó</cp:lastModifiedBy>
  <cp:revision>3</cp:revision>
  <dcterms:created xsi:type="dcterms:W3CDTF">2019-02-03T18:08:00Z</dcterms:created>
  <dcterms:modified xsi:type="dcterms:W3CDTF">2019-02-05T17:56:00Z</dcterms:modified>
</cp:coreProperties>
</file>